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AB" w:rsidRDefault="00B46E75">
      <w:pPr>
        <w:tabs>
          <w:tab w:val="left" w:pos="8348"/>
        </w:tabs>
        <w:rPr>
          <w:rFonts w:ascii="Times New Roman"/>
          <w:sz w:val="20"/>
        </w:rPr>
      </w:pPr>
      <w:r>
        <w:rPr>
          <w:rFonts w:ascii="Times New Roman"/>
          <w:noProof/>
          <w:position w:val="62"/>
          <w:sz w:val="20"/>
          <w:lang w:val="ru-RU" w:eastAsia="ru-RU"/>
        </w:rPr>
        <w:drawing>
          <wp:anchor distT="0" distB="0" distL="114300" distR="114300" simplePos="0" relativeHeight="503291856" behindDoc="1" locked="0" layoutInCell="1" allowOverlap="1" wp14:anchorId="0A5746B6" wp14:editId="51407634">
            <wp:simplePos x="0" y="0"/>
            <wp:positionH relativeFrom="column">
              <wp:posOffset>5215433</wp:posOffset>
            </wp:positionH>
            <wp:positionV relativeFrom="paragraph">
              <wp:posOffset>145339</wp:posOffset>
            </wp:positionV>
            <wp:extent cx="1457325" cy="85979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60B">
        <w:pict>
          <v:group id="_x0000_s1032" style="position:absolute;margin-left:0;margin-top:630.4pt;width:540pt;height:89.6pt;z-index:-25648;mso-position-horizontal-relative:page;mso-position-vertical-relative:page" coordorigin=",12608" coordsize="10800,1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12608;width:10800;height:179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41;top:13722;width:3542;height:202" filled="f" stroked="f">
              <v:textbox style="mso-next-textbox:#_x0000_s1033" inset="0,0,0,0">
                <w:txbxContent>
                  <w:p w:rsidR="00E06CAB" w:rsidRPr="006D1AF8" w:rsidRDefault="006D1AF8">
                    <w:pPr>
                      <w:spacing w:line="201" w:lineRule="exact"/>
                      <w:rPr>
                        <w:sz w:val="18"/>
                        <w:lang w:val="ru-RU"/>
                      </w:rPr>
                    </w:pPr>
                    <w:r w:rsidRPr="006D1AF8">
                      <w:rPr>
                        <w:color w:val="C0C0C0"/>
                        <w:sz w:val="18"/>
                        <w:lang w:val="ru-RU"/>
                      </w:rPr>
                      <w:t>Все поля в этом документе заполняемые.</w:t>
                    </w:r>
                  </w:p>
                </w:txbxContent>
              </v:textbox>
            </v:shape>
            <w10:wrap anchorx="page" anchory="page"/>
          </v:group>
        </w:pict>
      </w:r>
      <w:r w:rsidR="0004460B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349.2pt;height:96.25pt;mso-position-horizontal-relative:char;mso-position-vertical-relative:line" coordsize="6984,1974">
            <v:shape id="_x0000_s1031" type="#_x0000_t75" style="position:absolute;width:6984;height:1843">
              <v:imagedata r:id="rId7" o:title=""/>
            </v:shape>
            <v:shape id="_x0000_s1030" type="#_x0000_t202" style="position:absolute;width:6984;height:1974" filled="f" stroked="f">
              <v:textbox style="mso-next-textbox:#_x0000_s1030" inset="0,0,0,0">
                <w:txbxContent>
                  <w:p w:rsidR="00E06CAB" w:rsidRDefault="00E06CA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06CAB" w:rsidRDefault="00E06CA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E06CAB" w:rsidRDefault="00E06CAB">
                    <w:pPr>
                      <w:spacing w:before="9"/>
                      <w:rPr>
                        <w:rFonts w:ascii="Times New Roman"/>
                        <w:sz w:val="32"/>
                      </w:rPr>
                    </w:pPr>
                  </w:p>
                  <w:p w:rsidR="00E06CAB" w:rsidRPr="006D1AF8" w:rsidRDefault="006D1AF8">
                    <w:pPr>
                      <w:ind w:left="593"/>
                      <w:rPr>
                        <w:b/>
                        <w:lang w:val="ru-RU"/>
                      </w:rPr>
                    </w:pPr>
                    <w:bookmarkStart w:id="0" w:name="Слайд_номер_1"/>
                    <w:bookmarkEnd w:id="0"/>
                    <w:r w:rsidRPr="006D1AF8">
                      <w:rPr>
                        <w:lang w:val="ru-RU"/>
                      </w:rPr>
                      <w:t xml:space="preserve">Продавец: </w:t>
                    </w:r>
                    <w:r w:rsidR="00B46E75">
                      <w:rPr>
                        <w:b/>
                        <w:lang w:val="ru-RU"/>
                      </w:rPr>
                      <w:t>ООО «</w:t>
                    </w:r>
                    <w:proofErr w:type="spellStart"/>
                    <w:r w:rsidR="00B46E75">
                      <w:rPr>
                        <w:b/>
                        <w:lang w:val="ru-RU"/>
                      </w:rPr>
                      <w:t>Пром</w:t>
                    </w:r>
                    <w:proofErr w:type="spellEnd"/>
                    <w:r w:rsidRPr="006D1AF8">
                      <w:rPr>
                        <w:b/>
                        <w:lang w:val="ru-RU"/>
                      </w:rPr>
                      <w:t xml:space="preserve"> Продукт»</w:t>
                    </w:r>
                  </w:p>
                  <w:p w:rsidR="00E06CAB" w:rsidRPr="006D1AF8" w:rsidRDefault="006D1AF8">
                    <w:pPr>
                      <w:spacing w:before="11"/>
                      <w:ind w:left="593"/>
                      <w:rPr>
                        <w:b/>
                        <w:lang w:val="ru-RU"/>
                      </w:rPr>
                    </w:pPr>
                    <w:r w:rsidRPr="006D1AF8">
                      <w:rPr>
                        <w:lang w:val="ru-RU"/>
                      </w:rPr>
                      <w:t xml:space="preserve">Москва тел./факс </w:t>
                    </w:r>
                    <w:r w:rsidRPr="006D1AF8">
                      <w:rPr>
                        <w:b/>
                        <w:lang w:val="ru-RU"/>
                      </w:rPr>
                      <w:t>+7(495) 212-18-57</w:t>
                    </w:r>
                  </w:p>
                  <w:p w:rsidR="00E06CAB" w:rsidRPr="006D1AF8" w:rsidRDefault="006D1AF8">
                    <w:pPr>
                      <w:spacing w:before="11"/>
                      <w:ind w:left="593"/>
                      <w:rPr>
                        <w:b/>
                        <w:lang w:val="ru-RU"/>
                      </w:rPr>
                    </w:pPr>
                    <w:r w:rsidRPr="006D1AF8">
                      <w:rPr>
                        <w:lang w:val="ru-RU"/>
                      </w:rPr>
                      <w:t xml:space="preserve">Нижний Новгород тел./факс: </w:t>
                    </w:r>
                    <w:r w:rsidRPr="006D1AF8">
                      <w:rPr>
                        <w:b/>
                        <w:lang w:val="ru-RU"/>
                      </w:rPr>
                      <w:t>(831) 437-65-78, тел. 413-02-14</w:t>
                    </w:r>
                  </w:p>
                  <w:p w:rsidR="00E06CAB" w:rsidRDefault="006D1AF8">
                    <w:pPr>
                      <w:spacing w:before="11"/>
                      <w:ind w:left="594"/>
                      <w:rPr>
                        <w:b/>
                      </w:rPr>
                    </w:pPr>
                    <w:r>
                      <w:t xml:space="preserve">Бесплатно по России тел. </w:t>
                    </w:r>
                    <w:r>
                      <w:rPr>
                        <w:b/>
                      </w:rPr>
                      <w:t>8 800 555 17 56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D1AF8">
        <w:rPr>
          <w:rFonts w:ascii="Times New Roman"/>
          <w:sz w:val="20"/>
        </w:rPr>
        <w:tab/>
      </w:r>
    </w:p>
    <w:p w:rsidR="00E06CAB" w:rsidRDefault="006D1AF8">
      <w:pPr>
        <w:pStyle w:val="a3"/>
        <w:spacing w:before="1"/>
        <w:ind w:left="593"/>
      </w:pPr>
      <w:r>
        <w:t xml:space="preserve">e-mail: </w:t>
      </w:r>
      <w:hyperlink r:id="rId8" w:history="1">
        <w:r w:rsidR="00B46E75" w:rsidRPr="00B46E75">
          <w:rPr>
            <w:rStyle w:val="a6"/>
            <w:color w:val="0070C0"/>
            <w:u w:color="0070C0"/>
          </w:rPr>
          <w:t>info@prom-product.ru</w:t>
        </w:r>
        <w:r w:rsidR="00B46E75" w:rsidRPr="00EF280D">
          <w:rPr>
            <w:rStyle w:val="a6"/>
            <w:u w:color="0070C0"/>
          </w:rPr>
          <w:t xml:space="preserve"> </w:t>
        </w:r>
      </w:hyperlink>
      <w:proofErr w:type="spellStart"/>
      <w:r>
        <w:t>сайт</w:t>
      </w:r>
      <w:proofErr w:type="spellEnd"/>
      <w:r>
        <w:t xml:space="preserve">: </w:t>
      </w:r>
      <w:hyperlink r:id="rId9" w:history="1">
        <w:r w:rsidR="00B46E75" w:rsidRPr="00B46E75">
          <w:rPr>
            <w:rStyle w:val="a6"/>
            <w:color w:val="0070C0"/>
            <w:u w:color="0070C0"/>
          </w:rPr>
          <w:t>www.prom-product.ru</w:t>
        </w:r>
      </w:hyperlink>
    </w:p>
    <w:p w:rsidR="00E06CAB" w:rsidRDefault="006D1AF8">
      <w:pPr>
        <w:spacing w:before="152" w:after="51"/>
        <w:ind w:left="3011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256D0"/>
          <w:sz w:val="36"/>
        </w:rPr>
        <w:t>Опросный лист на Диссольвер</w:t>
      </w:r>
    </w:p>
    <w:tbl>
      <w:tblPr>
        <w:tblStyle w:val="TableNormal"/>
        <w:tblW w:w="0" w:type="auto"/>
        <w:tblInd w:w="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80"/>
        <w:gridCol w:w="184"/>
        <w:gridCol w:w="1336"/>
        <w:gridCol w:w="1443"/>
        <w:gridCol w:w="802"/>
        <w:gridCol w:w="184"/>
        <w:gridCol w:w="664"/>
        <w:gridCol w:w="713"/>
        <w:gridCol w:w="2283"/>
      </w:tblGrid>
      <w:tr w:rsidR="00E06CAB">
        <w:trPr>
          <w:trHeight w:hRule="exact" w:val="336"/>
        </w:trPr>
        <w:tc>
          <w:tcPr>
            <w:tcW w:w="463" w:type="dxa"/>
          </w:tcPr>
          <w:p w:rsidR="00E06CAB" w:rsidRDefault="006D1AF8">
            <w:pPr>
              <w:pStyle w:val="TableParagraph"/>
              <w:spacing w:before="68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7206" w:type="dxa"/>
            <w:gridSpan w:val="8"/>
          </w:tcPr>
          <w:p w:rsidR="00E06CAB" w:rsidRDefault="006D1AF8">
            <w:pPr>
              <w:pStyle w:val="TableParagraph"/>
              <w:spacing w:before="68"/>
              <w:ind w:left="2498" w:right="2498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Технические характеристики</w:t>
            </w:r>
          </w:p>
        </w:tc>
        <w:tc>
          <w:tcPr>
            <w:tcW w:w="2283" w:type="dxa"/>
          </w:tcPr>
          <w:p w:rsidR="00E06CAB" w:rsidRPr="006D1AF8" w:rsidRDefault="006D1AF8">
            <w:pPr>
              <w:pStyle w:val="TableParagraph"/>
              <w:spacing w:before="68"/>
              <w:ind w:left="755" w:right="755"/>
              <w:jc w:val="center"/>
              <w:rPr>
                <w:sz w:val="16"/>
                <w:szCs w:val="16"/>
              </w:rPr>
            </w:pPr>
            <w:r w:rsidRPr="006D1AF8">
              <w:rPr>
                <w:sz w:val="16"/>
                <w:szCs w:val="16"/>
              </w:rPr>
              <w:t>Значение</w:t>
            </w:r>
          </w:p>
        </w:tc>
      </w:tr>
      <w:tr w:rsidR="00E06CAB" w:rsidRPr="006D1AF8">
        <w:trPr>
          <w:trHeight w:hRule="exact" w:val="336"/>
        </w:trPr>
        <w:tc>
          <w:tcPr>
            <w:tcW w:w="463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E06CAB" w:rsidRDefault="006D1AF8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880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E06CAB" w:rsidRDefault="006D1AF8">
            <w:pPr>
              <w:pStyle w:val="TableParagraph"/>
              <w:spacing w:before="0"/>
              <w:ind w:left="134"/>
              <w:rPr>
                <w:sz w:val="16"/>
              </w:rPr>
            </w:pPr>
            <w:r>
              <w:rPr>
                <w:sz w:val="16"/>
              </w:rPr>
              <w:t>Общие данные</w:t>
            </w:r>
          </w:p>
        </w:tc>
        <w:tc>
          <w:tcPr>
            <w:tcW w:w="5326" w:type="dxa"/>
            <w:gridSpan w:val="7"/>
          </w:tcPr>
          <w:p w:rsidR="00E06CAB" w:rsidRPr="006D1AF8" w:rsidRDefault="006D1AF8">
            <w:pPr>
              <w:pStyle w:val="TableParagraph"/>
              <w:spacing w:before="68"/>
              <w:ind w:left="133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Планируемая дата ввода в эксплуатацию</w:t>
            </w:r>
          </w:p>
        </w:tc>
        <w:sdt>
          <w:sdtPr>
            <w:rPr>
              <w:sz w:val="16"/>
              <w:szCs w:val="16"/>
              <w:lang w:val="ru-RU"/>
            </w:rPr>
            <w:id w:val="-489090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1880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5326" w:type="dxa"/>
            <w:gridSpan w:val="7"/>
          </w:tcPr>
          <w:p w:rsidR="00E06CAB" w:rsidRDefault="006D1AF8">
            <w:pPr>
              <w:pStyle w:val="TableParagraph"/>
              <w:spacing w:before="68"/>
              <w:ind w:left="133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sdt>
          <w:sdtPr>
            <w:rPr>
              <w:sz w:val="16"/>
              <w:szCs w:val="16"/>
            </w:rPr>
            <w:id w:val="-298071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1880" w:type="dxa"/>
            <w:vMerge/>
          </w:tcPr>
          <w:p w:rsidR="00E06CAB" w:rsidRDefault="00E06CAB"/>
        </w:tc>
        <w:tc>
          <w:tcPr>
            <w:tcW w:w="5326" w:type="dxa"/>
            <w:gridSpan w:val="7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Контактное лицо, ФИО</w:t>
            </w:r>
          </w:p>
        </w:tc>
        <w:sdt>
          <w:sdtPr>
            <w:rPr>
              <w:sz w:val="16"/>
              <w:szCs w:val="16"/>
            </w:rPr>
            <w:id w:val="-1123608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1880" w:type="dxa"/>
            <w:vMerge/>
          </w:tcPr>
          <w:p w:rsidR="00E06CAB" w:rsidRDefault="00E06CAB"/>
        </w:tc>
        <w:tc>
          <w:tcPr>
            <w:tcW w:w="5326" w:type="dxa"/>
            <w:gridSpan w:val="7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sdt>
          <w:sdtPr>
            <w:rPr>
              <w:sz w:val="16"/>
              <w:szCs w:val="16"/>
            </w:rPr>
            <w:id w:val="922305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1880" w:type="dxa"/>
            <w:vMerge/>
          </w:tcPr>
          <w:p w:rsidR="00E06CAB" w:rsidRDefault="00E06CAB"/>
        </w:tc>
        <w:tc>
          <w:tcPr>
            <w:tcW w:w="5326" w:type="dxa"/>
            <w:gridSpan w:val="7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1908293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336"/>
        </w:trPr>
        <w:tc>
          <w:tcPr>
            <w:tcW w:w="463" w:type="dxa"/>
          </w:tcPr>
          <w:p w:rsidR="00E06CAB" w:rsidRDefault="006D1AF8">
            <w:pPr>
              <w:pStyle w:val="TableParagraph"/>
              <w:ind w:left="17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880" w:type="dxa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Место установки</w:t>
            </w:r>
          </w:p>
        </w:tc>
        <w:tc>
          <w:tcPr>
            <w:tcW w:w="5326" w:type="dxa"/>
            <w:gridSpan w:val="7"/>
          </w:tcPr>
          <w:p w:rsidR="00E06CAB" w:rsidRPr="006D1AF8" w:rsidRDefault="006D1AF8">
            <w:pPr>
              <w:pStyle w:val="TableParagraph"/>
              <w:ind w:left="133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В помещении, открытая площадка, другое</w:t>
            </w:r>
          </w:p>
        </w:tc>
        <w:sdt>
          <w:sdtPr>
            <w:rPr>
              <w:sz w:val="16"/>
              <w:szCs w:val="16"/>
              <w:lang w:val="ru-RU"/>
            </w:rPr>
            <w:id w:val="-1657376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336"/>
        </w:trPr>
        <w:tc>
          <w:tcPr>
            <w:tcW w:w="463" w:type="dxa"/>
          </w:tcPr>
          <w:p w:rsidR="00E06CAB" w:rsidRDefault="006D1AF8">
            <w:pPr>
              <w:pStyle w:val="TableParagraph"/>
              <w:ind w:left="17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206" w:type="dxa"/>
            <w:gridSpan w:val="8"/>
          </w:tcPr>
          <w:p w:rsidR="00E06CAB" w:rsidRPr="006D1AF8" w:rsidRDefault="006D1AF8">
            <w:pPr>
              <w:pStyle w:val="TableParagraph"/>
              <w:ind w:left="1789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Рабочий объем перемешиваемого продукта, м3</w:t>
            </w:r>
          </w:p>
        </w:tc>
        <w:sdt>
          <w:sdtPr>
            <w:rPr>
              <w:sz w:val="16"/>
              <w:szCs w:val="16"/>
              <w:lang w:val="ru-RU"/>
            </w:rPr>
            <w:id w:val="-430278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 w:val="restart"/>
          </w:tcPr>
          <w:p w:rsidR="00E06CAB" w:rsidRPr="006D1AF8" w:rsidRDefault="00E06CAB">
            <w:pPr>
              <w:pStyle w:val="TableParagraph"/>
              <w:spacing w:before="0"/>
              <w:rPr>
                <w:rFonts w:ascii="Calibri"/>
                <w:b/>
                <w:sz w:val="18"/>
                <w:lang w:val="ru-RU"/>
              </w:rPr>
            </w:pPr>
          </w:p>
          <w:p w:rsidR="00E06CAB" w:rsidRDefault="006D1AF8">
            <w:pPr>
              <w:pStyle w:val="TableParagraph"/>
              <w:spacing w:before="1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880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6D1AF8">
            <w:pPr>
              <w:pStyle w:val="TableParagraph"/>
              <w:spacing w:before="112"/>
              <w:ind w:left="133"/>
              <w:rPr>
                <w:sz w:val="16"/>
              </w:rPr>
            </w:pPr>
            <w:r>
              <w:rPr>
                <w:sz w:val="16"/>
              </w:rPr>
              <w:t>Исполнение</w:t>
            </w:r>
          </w:p>
        </w:tc>
        <w:tc>
          <w:tcPr>
            <w:tcW w:w="5326" w:type="dxa"/>
            <w:gridSpan w:val="7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С механизмом подъема - опускания</w:t>
            </w:r>
          </w:p>
        </w:tc>
        <w:sdt>
          <w:sdtPr>
            <w:rPr>
              <w:sz w:val="16"/>
              <w:szCs w:val="16"/>
            </w:rPr>
            <w:id w:val="-1558380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528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1880" w:type="dxa"/>
            <w:vMerge/>
          </w:tcPr>
          <w:p w:rsidR="00E06CAB" w:rsidRDefault="00E06CAB"/>
        </w:tc>
        <w:tc>
          <w:tcPr>
            <w:tcW w:w="5326" w:type="dxa"/>
            <w:gridSpan w:val="7"/>
          </w:tcPr>
          <w:p w:rsidR="00E06CAB" w:rsidRPr="006D1AF8" w:rsidRDefault="006D1AF8">
            <w:pPr>
              <w:pStyle w:val="TableParagraph"/>
              <w:spacing w:line="249" w:lineRule="auto"/>
              <w:ind w:left="133" w:right="818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В виде реактора. механизмы перемешивания размещены статично на крышке</w:t>
            </w:r>
          </w:p>
        </w:tc>
        <w:sdt>
          <w:sdtPr>
            <w:rPr>
              <w:sz w:val="16"/>
              <w:szCs w:val="16"/>
              <w:lang w:val="ru-RU"/>
            </w:rPr>
            <w:id w:val="626121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423"/>
        </w:trPr>
        <w:tc>
          <w:tcPr>
            <w:tcW w:w="463" w:type="dxa"/>
            <w:vMerge w:val="restart"/>
          </w:tcPr>
          <w:p w:rsidR="00E06CAB" w:rsidRPr="006D1AF8" w:rsidRDefault="00E06CAB">
            <w:pPr>
              <w:pStyle w:val="TableParagraph"/>
              <w:spacing w:before="0"/>
              <w:rPr>
                <w:rFonts w:ascii="Calibri"/>
                <w:b/>
                <w:sz w:val="18"/>
                <w:lang w:val="ru-RU"/>
              </w:rPr>
            </w:pPr>
          </w:p>
          <w:p w:rsidR="00E06CAB" w:rsidRPr="006D1AF8" w:rsidRDefault="00E06CAB">
            <w:pPr>
              <w:pStyle w:val="TableParagraph"/>
              <w:spacing w:before="0"/>
              <w:rPr>
                <w:rFonts w:ascii="Calibri"/>
                <w:b/>
                <w:sz w:val="18"/>
                <w:lang w:val="ru-RU"/>
              </w:rPr>
            </w:pPr>
          </w:p>
          <w:p w:rsidR="00E06CAB" w:rsidRPr="006D1AF8" w:rsidRDefault="00E06CAB">
            <w:pPr>
              <w:pStyle w:val="TableParagraph"/>
              <w:spacing w:before="0"/>
              <w:rPr>
                <w:rFonts w:ascii="Calibri"/>
                <w:b/>
                <w:sz w:val="18"/>
                <w:lang w:val="ru-RU"/>
              </w:rPr>
            </w:pPr>
          </w:p>
          <w:p w:rsidR="00E06CAB" w:rsidRPr="006D1AF8" w:rsidRDefault="00E06CAB">
            <w:pPr>
              <w:pStyle w:val="TableParagraph"/>
              <w:spacing w:before="0"/>
              <w:rPr>
                <w:rFonts w:ascii="Calibri"/>
                <w:b/>
                <w:sz w:val="18"/>
                <w:lang w:val="ru-RU"/>
              </w:rPr>
            </w:pPr>
          </w:p>
          <w:p w:rsidR="00E06CAB" w:rsidRPr="006D1AF8" w:rsidRDefault="00E06CAB">
            <w:pPr>
              <w:pStyle w:val="TableParagraph"/>
              <w:spacing w:before="9"/>
              <w:rPr>
                <w:rFonts w:ascii="Calibri"/>
                <w:b/>
                <w:sz w:val="13"/>
                <w:lang w:val="ru-RU"/>
              </w:rPr>
            </w:pPr>
          </w:p>
          <w:p w:rsidR="00E06CAB" w:rsidRDefault="006D1AF8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5645" w:type="dxa"/>
            <w:gridSpan w:val="5"/>
          </w:tcPr>
          <w:p w:rsidR="00E06CAB" w:rsidRPr="006D1AF8" w:rsidRDefault="006D1AF8">
            <w:pPr>
              <w:pStyle w:val="TableParagraph"/>
              <w:spacing w:before="5" w:line="288" w:lineRule="auto"/>
              <w:ind w:left="97" w:right="389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Необходимость подкатной дежи в случае исполнения с механизмом подъема - опускания</w:t>
            </w:r>
          </w:p>
        </w:tc>
        <w:tc>
          <w:tcPr>
            <w:tcW w:w="848" w:type="dxa"/>
            <w:gridSpan w:val="2"/>
          </w:tcPr>
          <w:p w:rsidR="00E06CAB" w:rsidRDefault="006D1AF8">
            <w:pPr>
              <w:pStyle w:val="TableParagraph"/>
              <w:spacing w:before="115"/>
              <w:ind w:left="295" w:right="296"/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3" w:type="dxa"/>
          </w:tcPr>
          <w:p w:rsidR="00E06CAB" w:rsidRDefault="006D1AF8">
            <w:pPr>
              <w:pStyle w:val="TableParagraph"/>
              <w:spacing w:before="115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1764949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528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3400" w:type="dxa"/>
            <w:gridSpan w:val="3"/>
          </w:tcPr>
          <w:p w:rsidR="00E06CAB" w:rsidRDefault="00E06CAB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E06CAB" w:rsidRDefault="006D1AF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sz w:val="16"/>
              </w:rPr>
              <w:t>Желаемый материал дежи (реактора)</w:t>
            </w:r>
          </w:p>
        </w:tc>
        <w:tc>
          <w:tcPr>
            <w:tcW w:w="1443" w:type="dxa"/>
          </w:tcPr>
          <w:p w:rsidR="00E06CAB" w:rsidRDefault="006D1AF8">
            <w:pPr>
              <w:pStyle w:val="TableParagraph"/>
              <w:spacing w:line="249" w:lineRule="auto"/>
              <w:ind w:left="133" w:right="245"/>
              <w:rPr>
                <w:sz w:val="16"/>
              </w:rPr>
            </w:pPr>
            <w:r>
              <w:rPr>
                <w:sz w:val="16"/>
              </w:rPr>
              <w:t>Ст.3, AISI304, AISI316</w:t>
            </w:r>
          </w:p>
        </w:tc>
        <w:tc>
          <w:tcPr>
            <w:tcW w:w="2362" w:type="dxa"/>
            <w:gridSpan w:val="4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Полипропилен, ПНД, ПВХ,</w:t>
            </w:r>
          </w:p>
          <w:p w:rsidR="00E06CAB" w:rsidRDefault="006D1AF8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ECTFE</w:t>
            </w:r>
          </w:p>
        </w:tc>
        <w:sdt>
          <w:sdtPr>
            <w:rPr>
              <w:sz w:val="16"/>
              <w:szCs w:val="16"/>
            </w:rPr>
            <w:id w:val="-1438366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 w:val="restart"/>
          </w:tcPr>
          <w:p w:rsidR="00E06CAB" w:rsidRDefault="00E06CAB"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 w:rsidR="00E06CAB" w:rsidRDefault="006D1AF8">
            <w:pPr>
              <w:pStyle w:val="TableParagraph"/>
              <w:spacing w:before="0"/>
              <w:ind w:left="133"/>
              <w:rPr>
                <w:sz w:val="16"/>
              </w:rPr>
            </w:pPr>
            <w:r>
              <w:rPr>
                <w:sz w:val="16"/>
              </w:rPr>
              <w:t>Желаемые размеры</w:t>
            </w:r>
          </w:p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Диаметр, мм</w:t>
            </w:r>
          </w:p>
        </w:tc>
        <w:sdt>
          <w:sdtPr>
            <w:rPr>
              <w:sz w:val="16"/>
              <w:szCs w:val="16"/>
            </w:rPr>
            <w:id w:val="1866706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Высота, мм</w:t>
            </w:r>
          </w:p>
        </w:tc>
        <w:sdt>
          <w:sdtPr>
            <w:rPr>
              <w:sz w:val="16"/>
              <w:szCs w:val="16"/>
            </w:rPr>
            <w:id w:val="809832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Люк</w:t>
            </w:r>
          </w:p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С люком  /   без люка</w:t>
            </w:r>
          </w:p>
        </w:tc>
        <w:sdt>
          <w:sdtPr>
            <w:rPr>
              <w:sz w:val="16"/>
              <w:szCs w:val="16"/>
            </w:rPr>
            <w:id w:val="1255008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Дно</w:t>
            </w:r>
          </w:p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Прямое  /   Наклонное  /  Конусное  / Сферическое</w:t>
            </w:r>
          </w:p>
        </w:tc>
        <w:sdt>
          <w:sdtPr>
            <w:rPr>
              <w:sz w:val="16"/>
              <w:szCs w:val="16"/>
            </w:rPr>
            <w:id w:val="-841312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6D1AF8">
            <w:pPr>
              <w:pStyle w:val="TableParagraph"/>
              <w:spacing w:before="1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2064" w:type="dxa"/>
            <w:gridSpan w:val="2"/>
            <w:vMerge w:val="restart"/>
          </w:tcPr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6D1AF8">
            <w:pPr>
              <w:pStyle w:val="TableParagraph"/>
              <w:spacing w:before="111"/>
              <w:ind w:left="133"/>
              <w:rPr>
                <w:sz w:val="16"/>
              </w:rPr>
            </w:pPr>
            <w:r>
              <w:rPr>
                <w:sz w:val="16"/>
              </w:rPr>
              <w:t>Узел уплотнения вала</w:t>
            </w:r>
          </w:p>
        </w:tc>
        <w:tc>
          <w:tcPr>
            <w:tcW w:w="3765" w:type="dxa"/>
            <w:gridSpan w:val="4"/>
          </w:tcPr>
          <w:p w:rsidR="00E06CAB" w:rsidRDefault="00E06CAB"/>
        </w:tc>
        <w:tc>
          <w:tcPr>
            <w:tcW w:w="664" w:type="dxa"/>
          </w:tcPr>
          <w:p w:rsidR="00E06CAB" w:rsidRDefault="006D1AF8">
            <w:pPr>
              <w:pStyle w:val="TableParagraph"/>
              <w:ind w:left="203" w:right="204"/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3" w:type="dxa"/>
          </w:tcPr>
          <w:p w:rsidR="00E06CAB" w:rsidRDefault="006D1AF8">
            <w:pPr>
              <w:pStyle w:val="TableParagraph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-1850008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528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5142" w:type="dxa"/>
            <w:gridSpan w:val="6"/>
          </w:tcPr>
          <w:p w:rsidR="00E06CAB" w:rsidRPr="006D1AF8" w:rsidRDefault="006D1AF8">
            <w:pPr>
              <w:pStyle w:val="TableParagraph"/>
              <w:spacing w:line="249" w:lineRule="auto"/>
              <w:ind w:left="133" w:right="420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Сальниковый/торцовый (Сальниковый, чтобы особо пары не вырывались торцовый держит давление)</w:t>
            </w:r>
          </w:p>
        </w:tc>
        <w:sdt>
          <w:sdtPr>
            <w:rPr>
              <w:sz w:val="16"/>
              <w:szCs w:val="16"/>
              <w:lang w:val="ru-RU"/>
            </w:rPr>
            <w:id w:val="-22784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</w:tcPr>
          <w:p w:rsidR="00E06CAB" w:rsidRDefault="006D1AF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2064" w:type="dxa"/>
            <w:gridSpan w:val="2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Избыточное давление</w:t>
            </w:r>
          </w:p>
        </w:tc>
        <w:tc>
          <w:tcPr>
            <w:tcW w:w="3765" w:type="dxa"/>
            <w:gridSpan w:val="4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Точные данные в МПа</w:t>
            </w:r>
          </w:p>
        </w:tc>
        <w:tc>
          <w:tcPr>
            <w:tcW w:w="664" w:type="dxa"/>
          </w:tcPr>
          <w:p w:rsidR="00E06CAB" w:rsidRDefault="006D1AF8">
            <w:pPr>
              <w:pStyle w:val="TableParagraph"/>
              <w:ind w:left="203" w:right="204"/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3" w:type="dxa"/>
          </w:tcPr>
          <w:p w:rsidR="00E06CAB" w:rsidRDefault="006D1AF8">
            <w:pPr>
              <w:pStyle w:val="TableParagraph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-188530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</w:tcPr>
          <w:p w:rsidR="00E06CAB" w:rsidRDefault="006D1AF8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2064" w:type="dxa"/>
            <w:gridSpan w:val="2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Опоры</w:t>
            </w:r>
          </w:p>
        </w:tc>
        <w:tc>
          <w:tcPr>
            <w:tcW w:w="3765" w:type="dxa"/>
            <w:gridSpan w:val="4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Высота опор, мм</w:t>
            </w:r>
          </w:p>
        </w:tc>
        <w:tc>
          <w:tcPr>
            <w:tcW w:w="664" w:type="dxa"/>
          </w:tcPr>
          <w:p w:rsidR="00E06CAB" w:rsidRDefault="006D1AF8">
            <w:pPr>
              <w:pStyle w:val="TableParagraph"/>
              <w:ind w:left="203" w:right="204"/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3" w:type="dxa"/>
          </w:tcPr>
          <w:p w:rsidR="00E06CAB" w:rsidRDefault="006D1AF8">
            <w:pPr>
              <w:pStyle w:val="TableParagraph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-1522011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rFonts w:ascii="Calibri"/>
                <w:b/>
                <w:sz w:val="18"/>
              </w:rPr>
            </w:pPr>
          </w:p>
          <w:p w:rsidR="00E06CAB" w:rsidRDefault="00E06CAB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E06CAB" w:rsidRDefault="006D1AF8">
            <w:pPr>
              <w:pStyle w:val="TableParagraph"/>
              <w:spacing w:before="0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2064" w:type="dxa"/>
            <w:gridSpan w:val="2"/>
            <w:vMerge w:val="restart"/>
          </w:tcPr>
          <w:p w:rsidR="00E06CAB" w:rsidRDefault="006D1AF8">
            <w:pPr>
              <w:pStyle w:val="TableParagraph"/>
              <w:spacing w:before="4" w:line="288" w:lineRule="auto"/>
              <w:ind w:left="97" w:right="547"/>
              <w:rPr>
                <w:sz w:val="16"/>
              </w:rPr>
            </w:pPr>
            <w:r>
              <w:rPr>
                <w:sz w:val="16"/>
              </w:rPr>
              <w:t>Параметры перемешиваемого продукта</w:t>
            </w:r>
          </w:p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sdt>
          <w:sdtPr>
            <w:rPr>
              <w:sz w:val="16"/>
              <w:szCs w:val="16"/>
            </w:rPr>
            <w:id w:val="20182690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Состав, концентрация, %</w:t>
            </w:r>
          </w:p>
        </w:tc>
        <w:sdt>
          <w:sdtPr>
            <w:rPr>
              <w:sz w:val="16"/>
              <w:szCs w:val="16"/>
            </w:rPr>
            <w:id w:val="-9012868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ind w:left="133"/>
              <w:rPr>
                <w:sz w:val="10"/>
              </w:rPr>
            </w:pPr>
            <w:r>
              <w:rPr>
                <w:sz w:val="16"/>
              </w:rPr>
              <w:t>Плотность, кг/м</w:t>
            </w:r>
            <w:r>
              <w:rPr>
                <w:position w:val="5"/>
                <w:sz w:val="10"/>
              </w:rPr>
              <w:t>3</w:t>
            </w:r>
          </w:p>
        </w:tc>
        <w:sdt>
          <w:sdtPr>
            <w:rPr>
              <w:sz w:val="16"/>
              <w:szCs w:val="16"/>
            </w:rPr>
            <w:id w:val="-1448235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spacing w:before="68"/>
              <w:ind w:left="133"/>
              <w:rPr>
                <w:sz w:val="16"/>
              </w:rPr>
            </w:pPr>
            <w:r>
              <w:rPr>
                <w:sz w:val="16"/>
              </w:rPr>
              <w:t xml:space="preserve">Температура макс. – мин. </w:t>
            </w:r>
            <w:r>
              <w:rPr>
                <w:position w:val="5"/>
                <w:sz w:val="10"/>
              </w:rPr>
              <w:t>0</w:t>
            </w:r>
            <w:r>
              <w:rPr>
                <w:sz w:val="16"/>
              </w:rPr>
              <w:t>С.</w:t>
            </w:r>
          </w:p>
        </w:tc>
        <w:sdt>
          <w:sdtPr>
            <w:rPr>
              <w:sz w:val="16"/>
              <w:szCs w:val="16"/>
            </w:rPr>
            <w:id w:val="-451169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528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5142" w:type="dxa"/>
            <w:gridSpan w:val="6"/>
          </w:tcPr>
          <w:p w:rsidR="00E06CAB" w:rsidRPr="006D1AF8" w:rsidRDefault="006D1AF8">
            <w:pPr>
              <w:pStyle w:val="TableParagraph"/>
              <w:spacing w:before="68" w:line="249" w:lineRule="auto"/>
              <w:ind w:left="133" w:right="420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Вязкость. (С чем сопоставима? вода, растительное масло, жидкое мыло, сметана, мед)</w:t>
            </w:r>
          </w:p>
        </w:tc>
        <w:sdt>
          <w:sdtPr>
            <w:rPr>
              <w:sz w:val="16"/>
              <w:szCs w:val="16"/>
              <w:lang w:val="ru-RU"/>
            </w:rPr>
            <w:id w:val="-1043365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2064" w:type="dxa"/>
            <w:gridSpan w:val="2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5142" w:type="dxa"/>
            <w:gridSpan w:val="6"/>
          </w:tcPr>
          <w:p w:rsidR="00E06CAB" w:rsidRDefault="006D1AF8">
            <w:pPr>
              <w:pStyle w:val="TableParagraph"/>
              <w:spacing w:before="68"/>
              <w:ind w:left="133"/>
              <w:rPr>
                <w:sz w:val="16"/>
              </w:rPr>
            </w:pPr>
            <w:r>
              <w:rPr>
                <w:sz w:val="16"/>
              </w:rPr>
              <w:t>Класс опасности среды</w:t>
            </w:r>
          </w:p>
        </w:tc>
        <w:sdt>
          <w:sdtPr>
            <w:rPr>
              <w:sz w:val="16"/>
              <w:szCs w:val="16"/>
            </w:rPr>
            <w:id w:val="1137226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3765" w:type="dxa"/>
            <w:gridSpan w:val="4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Абразивные свойства</w:t>
            </w:r>
          </w:p>
        </w:tc>
        <w:tc>
          <w:tcPr>
            <w:tcW w:w="664" w:type="dxa"/>
          </w:tcPr>
          <w:p w:rsidR="00E06CAB" w:rsidRDefault="006D1AF8">
            <w:pPr>
              <w:pStyle w:val="TableParagraph"/>
              <w:ind w:left="203" w:right="203"/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3" w:type="dxa"/>
          </w:tcPr>
          <w:p w:rsidR="00E06CAB" w:rsidRDefault="006D1AF8">
            <w:pPr>
              <w:pStyle w:val="TableParagraph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886767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3765" w:type="dxa"/>
            <w:gridSpan w:val="4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Взрывоопасность</w:t>
            </w:r>
          </w:p>
        </w:tc>
        <w:tc>
          <w:tcPr>
            <w:tcW w:w="664" w:type="dxa"/>
          </w:tcPr>
          <w:p w:rsidR="00E06CAB" w:rsidRDefault="006D1AF8">
            <w:pPr>
              <w:pStyle w:val="TableParagraph"/>
              <w:ind w:left="203" w:right="203"/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3" w:type="dxa"/>
          </w:tcPr>
          <w:p w:rsidR="00E06CAB" w:rsidRDefault="006D1AF8">
            <w:pPr>
              <w:pStyle w:val="TableParagraph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1242912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463" w:type="dxa"/>
            <w:vMerge/>
          </w:tcPr>
          <w:p w:rsidR="00E06CAB" w:rsidRDefault="00E06CAB"/>
        </w:tc>
        <w:tc>
          <w:tcPr>
            <w:tcW w:w="2064" w:type="dxa"/>
            <w:gridSpan w:val="2"/>
            <w:vMerge/>
          </w:tcPr>
          <w:p w:rsidR="00E06CAB" w:rsidRDefault="00E06CAB"/>
        </w:tc>
        <w:tc>
          <w:tcPr>
            <w:tcW w:w="3765" w:type="dxa"/>
            <w:gridSpan w:val="4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Пожаропасность</w:t>
            </w:r>
          </w:p>
        </w:tc>
        <w:tc>
          <w:tcPr>
            <w:tcW w:w="664" w:type="dxa"/>
          </w:tcPr>
          <w:p w:rsidR="00E06CAB" w:rsidRDefault="006D1AF8">
            <w:pPr>
              <w:pStyle w:val="TableParagraph"/>
              <w:ind w:left="203" w:right="203"/>
              <w:jc w:val="center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3" w:type="dxa"/>
          </w:tcPr>
          <w:p w:rsidR="00E06CAB" w:rsidRDefault="006D1AF8">
            <w:pPr>
              <w:pStyle w:val="TableParagraph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-268620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83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</w:tbl>
    <w:p w:rsidR="00E06CAB" w:rsidRDefault="00E06CAB">
      <w:pPr>
        <w:sectPr w:rsidR="00E06CAB">
          <w:type w:val="continuous"/>
          <w:pgSz w:w="10800" w:h="14400"/>
          <w:pgMar w:top="0" w:right="0" w:bottom="0" w:left="0" w:header="720" w:footer="720" w:gutter="0"/>
          <w:cols w:space="720"/>
        </w:sectPr>
      </w:pPr>
    </w:p>
    <w:p w:rsidR="00E06CAB" w:rsidRDefault="00B46E75">
      <w:pPr>
        <w:tabs>
          <w:tab w:val="left" w:pos="8348"/>
        </w:tabs>
        <w:rPr>
          <w:rFonts w:ascii="Calibri"/>
          <w:sz w:val="20"/>
        </w:rPr>
      </w:pPr>
      <w:r>
        <w:rPr>
          <w:rFonts w:ascii="Calibri"/>
          <w:noProof/>
          <w:position w:val="55"/>
          <w:sz w:val="20"/>
          <w:lang w:val="ru-RU" w:eastAsia="ru-RU"/>
        </w:rPr>
        <w:lastRenderedPageBreak/>
        <w:drawing>
          <wp:anchor distT="0" distB="0" distL="114300" distR="114300" simplePos="0" relativeHeight="503292880" behindDoc="0" locked="0" layoutInCell="1" allowOverlap="1" wp14:anchorId="42EF0054" wp14:editId="65EC675C">
            <wp:simplePos x="0" y="0"/>
            <wp:positionH relativeFrom="column">
              <wp:posOffset>5164531</wp:posOffset>
            </wp:positionH>
            <wp:positionV relativeFrom="paragraph">
              <wp:posOffset>234010</wp:posOffset>
            </wp:positionV>
            <wp:extent cx="1457325" cy="8597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AF8">
        <w:rPr>
          <w:noProof/>
          <w:lang w:val="ru-RU" w:eastAsia="ru-RU"/>
        </w:rPr>
        <w:drawing>
          <wp:anchor distT="0" distB="0" distL="0" distR="0" simplePos="0" relativeHeight="268409879" behindDoc="1" locked="0" layoutInCell="1" allowOverlap="1" wp14:anchorId="2B158A7D" wp14:editId="746EA8EF">
            <wp:simplePos x="0" y="0"/>
            <wp:positionH relativeFrom="page">
              <wp:posOffset>0</wp:posOffset>
            </wp:positionH>
            <wp:positionV relativeFrom="page">
              <wp:posOffset>8006333</wp:posOffset>
            </wp:positionV>
            <wp:extent cx="6857999" cy="1137665"/>
            <wp:effectExtent l="0" t="0" r="0" b="0"/>
            <wp:wrapNone/>
            <wp:docPr id="3" name="image1.jpeg" descr="C:\Users\Администратор\Desktop\images\Opros-na-cilidricheskie-emkosti_3_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11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460B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349.2pt;height:96.75pt;mso-position-horizontal-relative:char;mso-position-vertical-relative:line" coordsize="6984,1900">
            <v:shape id="_x0000_s1028" type="#_x0000_t75" style="position:absolute;width:6984;height:1843">
              <v:imagedata r:id="rId7" o:title=""/>
            </v:shape>
            <v:shape id="_x0000_s1027" type="#_x0000_t202" style="position:absolute;width:6984;height:1900" filled="f" stroked="f">
              <v:textbox style="mso-next-textbox:#_x0000_s1027" inset="0,0,0,0">
                <w:txbxContent>
                  <w:p w:rsidR="00E06CAB" w:rsidRDefault="00E06CAB">
                    <w:pPr>
                      <w:rPr>
                        <w:rFonts w:ascii="Calibri"/>
                        <w:b/>
                        <w:sz w:val="24"/>
                      </w:rPr>
                    </w:pPr>
                  </w:p>
                  <w:p w:rsidR="00E06CAB" w:rsidRDefault="00E06CAB">
                    <w:pPr>
                      <w:rPr>
                        <w:rFonts w:ascii="Calibri"/>
                        <w:b/>
                        <w:sz w:val="24"/>
                      </w:rPr>
                    </w:pPr>
                  </w:p>
                  <w:p w:rsidR="00E06CAB" w:rsidRDefault="00E06CAB">
                    <w:pPr>
                      <w:rPr>
                        <w:rFonts w:ascii="Calibri"/>
                        <w:b/>
                        <w:sz w:val="24"/>
                      </w:rPr>
                    </w:pPr>
                  </w:p>
                  <w:p w:rsidR="00E06CAB" w:rsidRDefault="00E06CAB">
                    <w:pPr>
                      <w:rPr>
                        <w:rFonts w:ascii="Calibri"/>
                        <w:b/>
                        <w:sz w:val="24"/>
                      </w:rPr>
                    </w:pPr>
                  </w:p>
                  <w:p w:rsidR="00E06CAB" w:rsidRPr="006D1AF8" w:rsidRDefault="006D1AF8">
                    <w:pPr>
                      <w:spacing w:before="210"/>
                      <w:ind w:left="576"/>
                      <w:rPr>
                        <w:b/>
                        <w:lang w:val="ru-RU"/>
                      </w:rPr>
                    </w:pPr>
                    <w:bookmarkStart w:id="1" w:name="Слайд_номер_2"/>
                    <w:bookmarkEnd w:id="1"/>
                    <w:r w:rsidRPr="006D1AF8">
                      <w:rPr>
                        <w:lang w:val="ru-RU"/>
                      </w:rPr>
                      <w:t xml:space="preserve">Продавец: </w:t>
                    </w:r>
                    <w:r w:rsidR="00B46E75">
                      <w:rPr>
                        <w:b/>
                        <w:lang w:val="ru-RU"/>
                      </w:rPr>
                      <w:t>ООО «</w:t>
                    </w:r>
                    <w:proofErr w:type="spellStart"/>
                    <w:r w:rsidR="00B46E75">
                      <w:rPr>
                        <w:b/>
                        <w:lang w:val="ru-RU"/>
                      </w:rPr>
                      <w:t>Пром</w:t>
                    </w:r>
                    <w:proofErr w:type="spellEnd"/>
                    <w:r w:rsidR="00B46E75">
                      <w:rPr>
                        <w:b/>
                        <w:lang w:val="ru-RU"/>
                      </w:rPr>
                      <w:t xml:space="preserve"> П</w:t>
                    </w:r>
                    <w:r w:rsidRPr="006D1AF8">
                      <w:rPr>
                        <w:b/>
                        <w:lang w:val="ru-RU"/>
                      </w:rPr>
                      <w:t>родукт»</w:t>
                    </w:r>
                  </w:p>
                  <w:p w:rsidR="00E06CAB" w:rsidRPr="006D1AF8" w:rsidRDefault="006D1AF8">
                    <w:pPr>
                      <w:spacing w:before="10"/>
                      <w:ind w:left="576"/>
                      <w:rPr>
                        <w:b/>
                        <w:lang w:val="ru-RU"/>
                      </w:rPr>
                    </w:pPr>
                    <w:r w:rsidRPr="006D1AF8">
                      <w:rPr>
                        <w:lang w:val="ru-RU"/>
                      </w:rPr>
                      <w:t xml:space="preserve">Москва тел./факс </w:t>
                    </w:r>
                    <w:r w:rsidRPr="006D1AF8">
                      <w:rPr>
                        <w:b/>
                        <w:lang w:val="ru-RU"/>
                      </w:rPr>
                      <w:t>+7(495) 212-18-57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D1AF8">
        <w:rPr>
          <w:rFonts w:ascii="Calibri"/>
          <w:sz w:val="20"/>
        </w:rPr>
        <w:tab/>
      </w:r>
    </w:p>
    <w:p w:rsidR="00E06CAB" w:rsidRPr="006D1AF8" w:rsidRDefault="006D1AF8">
      <w:pPr>
        <w:ind w:left="576"/>
        <w:rPr>
          <w:b/>
          <w:lang w:val="ru-RU"/>
        </w:rPr>
      </w:pPr>
      <w:r w:rsidRPr="006D1AF8">
        <w:rPr>
          <w:lang w:val="ru-RU"/>
        </w:rPr>
        <w:t xml:space="preserve">Нижний Новгород тел./факс: </w:t>
      </w:r>
      <w:r w:rsidRPr="006D1AF8">
        <w:rPr>
          <w:b/>
          <w:lang w:val="ru-RU"/>
        </w:rPr>
        <w:t>(831) 437-65-78, тел. 413-02-14</w:t>
      </w:r>
    </w:p>
    <w:p w:rsidR="00E06CAB" w:rsidRPr="006D1AF8" w:rsidRDefault="006D1AF8">
      <w:pPr>
        <w:spacing w:before="10"/>
        <w:ind w:left="576"/>
        <w:rPr>
          <w:b/>
          <w:lang w:val="ru-RU"/>
        </w:rPr>
      </w:pPr>
      <w:r w:rsidRPr="006D1AF8">
        <w:rPr>
          <w:lang w:val="ru-RU"/>
        </w:rPr>
        <w:t xml:space="preserve">Бесплатно по России тел. </w:t>
      </w:r>
      <w:r w:rsidRPr="006D1AF8">
        <w:rPr>
          <w:b/>
          <w:lang w:val="ru-RU"/>
        </w:rPr>
        <w:t>8 800 555 17 56</w:t>
      </w:r>
    </w:p>
    <w:p w:rsidR="00E06CAB" w:rsidRPr="00B46E75" w:rsidRDefault="006D1AF8">
      <w:pPr>
        <w:pStyle w:val="a3"/>
        <w:spacing w:before="10"/>
        <w:ind w:left="576"/>
      </w:pPr>
      <w:r>
        <w:t>e</w:t>
      </w:r>
      <w:r w:rsidRPr="00B46E75">
        <w:t>-</w:t>
      </w:r>
      <w:r>
        <w:t>mail</w:t>
      </w:r>
      <w:r w:rsidRPr="00B46E75">
        <w:t xml:space="preserve">: </w:t>
      </w:r>
      <w:hyperlink r:id="rId11" w:history="1">
        <w:r w:rsidR="00B46E75" w:rsidRPr="00B46E75">
          <w:rPr>
            <w:rStyle w:val="a6"/>
            <w:color w:val="0070C0"/>
            <w:u w:color="0070C0"/>
          </w:rPr>
          <w:t xml:space="preserve">info@prom-product.ru </w:t>
        </w:r>
      </w:hyperlink>
      <w:r w:rsidRPr="006D1AF8">
        <w:rPr>
          <w:lang w:val="ru-RU"/>
        </w:rPr>
        <w:t>сайт</w:t>
      </w:r>
      <w:r w:rsidRPr="00B46E75">
        <w:t xml:space="preserve">: </w:t>
      </w:r>
      <w:hyperlink r:id="rId12" w:history="1">
        <w:r w:rsidR="00B46E75" w:rsidRPr="00B46E75">
          <w:rPr>
            <w:rStyle w:val="a6"/>
            <w:color w:val="0070C0"/>
            <w:u w:color="0070C0"/>
          </w:rPr>
          <w:t>www.prom-product.ru</w:t>
        </w:r>
      </w:hyperlink>
    </w:p>
    <w:p w:rsidR="00E06CAB" w:rsidRPr="00B46E75" w:rsidRDefault="00E06CAB">
      <w:pPr>
        <w:pStyle w:val="a3"/>
        <w:rPr>
          <w:sz w:val="20"/>
        </w:rPr>
      </w:pPr>
    </w:p>
    <w:p w:rsidR="00E06CAB" w:rsidRPr="00B46E75" w:rsidRDefault="00E06CAB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00"/>
        <w:gridCol w:w="4018"/>
        <w:gridCol w:w="582"/>
        <w:gridCol w:w="718"/>
        <w:gridCol w:w="2297"/>
      </w:tblGrid>
      <w:tr w:rsidR="00E06CAB">
        <w:trPr>
          <w:trHeight w:hRule="exact" w:val="336"/>
        </w:trPr>
        <w:tc>
          <w:tcPr>
            <w:tcW w:w="558" w:type="dxa"/>
          </w:tcPr>
          <w:p w:rsidR="00E06CAB" w:rsidRDefault="006D1AF8">
            <w:pPr>
              <w:pStyle w:val="TableParagraph"/>
              <w:spacing w:before="68"/>
              <w:ind w:right="1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7117" w:type="dxa"/>
            <w:gridSpan w:val="4"/>
          </w:tcPr>
          <w:p w:rsidR="00E06CAB" w:rsidRDefault="006D1AF8">
            <w:pPr>
              <w:pStyle w:val="TableParagraph"/>
              <w:spacing w:before="68"/>
              <w:ind w:left="2457" w:right="2458"/>
              <w:jc w:val="center"/>
              <w:rPr>
                <w:sz w:val="16"/>
              </w:rPr>
            </w:pPr>
            <w:r>
              <w:rPr>
                <w:sz w:val="16"/>
              </w:rPr>
              <w:t>Технические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</w:p>
        </w:tc>
        <w:tc>
          <w:tcPr>
            <w:tcW w:w="2297" w:type="dxa"/>
          </w:tcPr>
          <w:p w:rsidR="00E06CAB" w:rsidRPr="006D1AF8" w:rsidRDefault="006D1AF8">
            <w:pPr>
              <w:pStyle w:val="TableParagraph"/>
              <w:spacing w:before="68"/>
              <w:ind w:left="762" w:right="762"/>
              <w:jc w:val="center"/>
              <w:rPr>
                <w:sz w:val="16"/>
                <w:szCs w:val="16"/>
              </w:rPr>
            </w:pPr>
            <w:r w:rsidRPr="006D1AF8">
              <w:rPr>
                <w:sz w:val="16"/>
                <w:szCs w:val="16"/>
              </w:rPr>
              <w:t>Значение</w:t>
            </w:r>
          </w:p>
        </w:tc>
      </w:tr>
      <w:tr w:rsidR="00E06CAB">
        <w:trPr>
          <w:trHeight w:hRule="exact" w:val="336"/>
        </w:trPr>
        <w:tc>
          <w:tcPr>
            <w:tcW w:w="558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3"/>
              <w:rPr>
                <w:sz w:val="20"/>
              </w:rPr>
            </w:pPr>
          </w:p>
          <w:p w:rsidR="00E06CAB" w:rsidRDefault="006D1AF8">
            <w:pPr>
              <w:pStyle w:val="TableParagraph"/>
              <w:spacing w:before="0"/>
              <w:ind w:left="159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0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6D1AF8">
            <w:pPr>
              <w:pStyle w:val="TableParagraph"/>
              <w:spacing w:before="137" w:line="249" w:lineRule="auto"/>
              <w:ind w:left="134" w:right="130"/>
              <w:rPr>
                <w:sz w:val="16"/>
              </w:rPr>
            </w:pPr>
            <w:r>
              <w:rPr>
                <w:sz w:val="16"/>
              </w:rPr>
              <w:t>Желаемые параметры привода</w:t>
            </w:r>
          </w:p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spacing w:before="68"/>
              <w:ind w:left="134"/>
              <w:rPr>
                <w:sz w:val="16"/>
              </w:rPr>
            </w:pPr>
            <w:r>
              <w:rPr>
                <w:sz w:val="16"/>
              </w:rPr>
              <w:t>Мощность, кВт</w:t>
            </w:r>
          </w:p>
        </w:tc>
        <w:sdt>
          <w:sdtPr>
            <w:rPr>
              <w:sz w:val="16"/>
              <w:szCs w:val="16"/>
            </w:rPr>
            <w:id w:val="4037254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  <w:vMerge/>
          </w:tcPr>
          <w:p w:rsidR="00E06CAB" w:rsidRDefault="00E06CAB"/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spacing w:before="68"/>
              <w:ind w:left="134"/>
              <w:rPr>
                <w:sz w:val="16"/>
              </w:rPr>
            </w:pPr>
            <w:r>
              <w:rPr>
                <w:sz w:val="16"/>
              </w:rPr>
              <w:t>Число оборотов, об/ мин.</w:t>
            </w:r>
          </w:p>
        </w:tc>
        <w:sdt>
          <w:sdtPr>
            <w:rPr>
              <w:sz w:val="16"/>
              <w:szCs w:val="16"/>
            </w:rPr>
            <w:id w:val="-1911217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  <w:vMerge/>
          </w:tcPr>
          <w:p w:rsidR="00E06CAB" w:rsidRDefault="00E06CAB"/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spacing w:before="68"/>
              <w:ind w:left="134"/>
              <w:rPr>
                <w:sz w:val="16"/>
              </w:rPr>
            </w:pPr>
            <w:r>
              <w:rPr>
                <w:sz w:val="16"/>
              </w:rPr>
              <w:t>Диаметр перемешивающей части, мм</w:t>
            </w:r>
          </w:p>
        </w:tc>
        <w:sdt>
          <w:sdtPr>
            <w:rPr>
              <w:sz w:val="16"/>
              <w:szCs w:val="16"/>
            </w:rPr>
            <w:id w:val="-674950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  <w:vMerge/>
          </w:tcPr>
          <w:p w:rsidR="00E06CAB" w:rsidRDefault="00E06CAB"/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spacing w:before="68"/>
              <w:ind w:left="134"/>
              <w:rPr>
                <w:sz w:val="16"/>
              </w:rPr>
            </w:pPr>
            <w:r>
              <w:rPr>
                <w:sz w:val="16"/>
              </w:rPr>
              <w:t>Быстроходная ось (фреза, пропеллер)</w:t>
            </w:r>
          </w:p>
        </w:tc>
        <w:sdt>
          <w:sdtPr>
            <w:rPr>
              <w:sz w:val="16"/>
              <w:szCs w:val="16"/>
            </w:rPr>
            <w:id w:val="1939025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528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  <w:vMerge/>
          </w:tcPr>
          <w:p w:rsidR="00E06CAB" w:rsidRDefault="00E06CAB"/>
        </w:tc>
        <w:tc>
          <w:tcPr>
            <w:tcW w:w="4018" w:type="dxa"/>
          </w:tcPr>
          <w:p w:rsidR="00E06CAB" w:rsidRPr="006D1AF8" w:rsidRDefault="006D1AF8">
            <w:pPr>
              <w:pStyle w:val="TableParagraph"/>
              <w:spacing w:before="68" w:line="249" w:lineRule="auto"/>
              <w:ind w:left="134" w:right="301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Наличие тихоходной оси с рамной или якорной мешалкой</w:t>
            </w:r>
          </w:p>
        </w:tc>
        <w:tc>
          <w:tcPr>
            <w:tcW w:w="582" w:type="dxa"/>
          </w:tcPr>
          <w:p w:rsidR="00E06CAB" w:rsidRPr="006D1AF8" w:rsidRDefault="00E06CAB">
            <w:pPr>
              <w:pStyle w:val="TableParagraph"/>
              <w:spacing w:before="2"/>
              <w:rPr>
                <w:sz w:val="14"/>
                <w:lang w:val="ru-RU"/>
              </w:rPr>
            </w:pPr>
          </w:p>
          <w:p w:rsidR="00E06CAB" w:rsidRDefault="006D1AF8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7" w:type="dxa"/>
          </w:tcPr>
          <w:p w:rsidR="00E06CAB" w:rsidRDefault="00E06CAB">
            <w:pPr>
              <w:pStyle w:val="TableParagraph"/>
              <w:spacing w:before="2"/>
              <w:rPr>
                <w:sz w:val="14"/>
              </w:rPr>
            </w:pPr>
          </w:p>
          <w:p w:rsidR="00E06CAB" w:rsidRDefault="006D1AF8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-1362896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  <w:vMerge/>
          </w:tcPr>
          <w:p w:rsidR="00E06CAB" w:rsidRDefault="00E06CAB"/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spacing w:before="68"/>
              <w:ind w:left="134"/>
              <w:rPr>
                <w:sz w:val="16"/>
              </w:rPr>
            </w:pPr>
            <w:r>
              <w:rPr>
                <w:sz w:val="16"/>
              </w:rPr>
              <w:t>Материал лопастей</w:t>
            </w:r>
          </w:p>
        </w:tc>
        <w:sdt>
          <w:sdtPr>
            <w:rPr>
              <w:sz w:val="16"/>
              <w:szCs w:val="16"/>
            </w:rPr>
            <w:id w:val="-1394337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528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  <w:vMerge/>
          </w:tcPr>
          <w:p w:rsidR="00E06CAB" w:rsidRDefault="00E06CAB"/>
        </w:tc>
        <w:tc>
          <w:tcPr>
            <w:tcW w:w="5318" w:type="dxa"/>
            <w:gridSpan w:val="3"/>
          </w:tcPr>
          <w:p w:rsidR="00E06CAB" w:rsidRPr="006D1AF8" w:rsidRDefault="006D1AF8">
            <w:pPr>
              <w:pStyle w:val="TableParagraph"/>
              <w:spacing w:line="249" w:lineRule="auto"/>
              <w:ind w:left="134" w:right="520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Тип исполнения (общепромышленный, взрывозащищенный и влагозащитный)</w:t>
            </w:r>
          </w:p>
        </w:tc>
        <w:sdt>
          <w:sdtPr>
            <w:rPr>
              <w:sz w:val="16"/>
              <w:szCs w:val="16"/>
              <w:lang w:val="ru-RU"/>
            </w:rPr>
            <w:id w:val="-666633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58"/>
        </w:trPr>
        <w:tc>
          <w:tcPr>
            <w:tcW w:w="558" w:type="dxa"/>
          </w:tcPr>
          <w:p w:rsidR="00E06CAB" w:rsidRDefault="006D1AF8">
            <w:pPr>
              <w:pStyle w:val="TableParagraph"/>
              <w:spacing w:before="78"/>
              <w:ind w:right="17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800" w:type="dxa"/>
          </w:tcPr>
          <w:p w:rsidR="00E06CAB" w:rsidRDefault="006D1AF8">
            <w:pPr>
              <w:pStyle w:val="TableParagraph"/>
              <w:spacing w:before="78"/>
              <w:ind w:left="134"/>
              <w:rPr>
                <w:sz w:val="16"/>
              </w:rPr>
            </w:pPr>
            <w:r>
              <w:rPr>
                <w:sz w:val="16"/>
              </w:rPr>
              <w:t>Шкаф Управления</w:t>
            </w:r>
          </w:p>
        </w:tc>
        <w:tc>
          <w:tcPr>
            <w:tcW w:w="4018" w:type="dxa"/>
          </w:tcPr>
          <w:p w:rsidR="00E06CAB" w:rsidRDefault="006D1AF8">
            <w:pPr>
              <w:pStyle w:val="TableParagraph"/>
              <w:spacing w:before="78"/>
              <w:ind w:left="134"/>
              <w:rPr>
                <w:sz w:val="16"/>
              </w:rPr>
            </w:pPr>
            <w:r>
              <w:rPr>
                <w:sz w:val="16"/>
              </w:rPr>
              <w:t>с частотным преобразователем</w:t>
            </w:r>
          </w:p>
        </w:tc>
        <w:tc>
          <w:tcPr>
            <w:tcW w:w="582" w:type="dxa"/>
          </w:tcPr>
          <w:p w:rsidR="00E06CAB" w:rsidRDefault="006D1AF8">
            <w:pPr>
              <w:pStyle w:val="TableParagraph"/>
              <w:spacing w:before="78"/>
              <w:ind w:left="134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717" w:type="dxa"/>
          </w:tcPr>
          <w:p w:rsidR="00E06CAB" w:rsidRDefault="006D1AF8">
            <w:pPr>
              <w:pStyle w:val="TableParagraph"/>
              <w:spacing w:before="78"/>
              <w:ind w:left="13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sdt>
          <w:sdtPr>
            <w:rPr>
              <w:sz w:val="16"/>
              <w:szCs w:val="16"/>
            </w:rPr>
            <w:id w:val="19459584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558" w:type="dxa"/>
          </w:tcPr>
          <w:p w:rsidR="00E06CAB" w:rsidRDefault="006D1AF8">
            <w:pPr>
              <w:pStyle w:val="TableParagraph"/>
              <w:spacing w:before="68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1800" w:type="dxa"/>
          </w:tcPr>
          <w:p w:rsidR="00E06CAB" w:rsidRDefault="006D1AF8">
            <w:pPr>
              <w:pStyle w:val="TableParagraph"/>
              <w:spacing w:before="63"/>
              <w:ind w:left="98"/>
              <w:rPr>
                <w:sz w:val="16"/>
              </w:rPr>
            </w:pPr>
            <w:r>
              <w:rPr>
                <w:sz w:val="16"/>
              </w:rPr>
              <w:t>Патрубки, краны</w:t>
            </w:r>
          </w:p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spacing w:before="68"/>
              <w:ind w:left="98"/>
              <w:rPr>
                <w:sz w:val="16"/>
              </w:rPr>
            </w:pPr>
            <w:r>
              <w:rPr>
                <w:sz w:val="16"/>
              </w:rPr>
              <w:t>Количество, тип, диаметр</w:t>
            </w:r>
          </w:p>
        </w:tc>
        <w:sdt>
          <w:sdtPr>
            <w:rPr>
              <w:sz w:val="16"/>
              <w:szCs w:val="16"/>
            </w:rPr>
            <w:id w:val="-860894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720"/>
        </w:trPr>
        <w:tc>
          <w:tcPr>
            <w:tcW w:w="558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6D1AF8">
            <w:pPr>
              <w:pStyle w:val="TableParagraph"/>
              <w:spacing w:before="110"/>
              <w:ind w:left="159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800" w:type="dxa"/>
          </w:tcPr>
          <w:p w:rsidR="00E06CAB" w:rsidRPr="006D1AF8" w:rsidRDefault="006D1AF8">
            <w:pPr>
              <w:pStyle w:val="TableParagraph"/>
              <w:spacing w:before="68" w:line="249" w:lineRule="auto"/>
              <w:ind w:left="133" w:right="286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Планируется ли использование весовых датчиков</w:t>
            </w:r>
          </w:p>
        </w:tc>
        <w:tc>
          <w:tcPr>
            <w:tcW w:w="5318" w:type="dxa"/>
            <w:gridSpan w:val="3"/>
          </w:tcPr>
          <w:p w:rsidR="00E06CAB" w:rsidRPr="006D1AF8" w:rsidRDefault="00E06CAB">
            <w:pPr>
              <w:pStyle w:val="TableParagraph"/>
              <w:spacing w:before="6"/>
              <w:rPr>
                <w:lang w:val="ru-RU"/>
              </w:rPr>
            </w:pPr>
          </w:p>
          <w:p w:rsidR="00E06CAB" w:rsidRDefault="006D1AF8">
            <w:pPr>
              <w:pStyle w:val="TableParagraph"/>
              <w:spacing w:before="1"/>
              <w:ind w:left="2382" w:right="2383"/>
              <w:jc w:val="center"/>
              <w:rPr>
                <w:sz w:val="16"/>
              </w:rPr>
            </w:pPr>
            <w:r>
              <w:rPr>
                <w:sz w:val="16"/>
              </w:rPr>
              <w:t>Да/нет</w:t>
            </w:r>
          </w:p>
        </w:tc>
        <w:sdt>
          <w:sdtPr>
            <w:rPr>
              <w:sz w:val="16"/>
              <w:szCs w:val="16"/>
            </w:rPr>
            <w:id w:val="-16264615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528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</w:tcPr>
          <w:p w:rsidR="00E06CAB" w:rsidRDefault="00E06CAB"/>
        </w:tc>
        <w:tc>
          <w:tcPr>
            <w:tcW w:w="5318" w:type="dxa"/>
            <w:gridSpan w:val="3"/>
          </w:tcPr>
          <w:p w:rsidR="00E06CAB" w:rsidRPr="006D1AF8" w:rsidRDefault="006D1AF8">
            <w:pPr>
              <w:pStyle w:val="TableParagraph"/>
              <w:spacing w:line="249" w:lineRule="auto"/>
              <w:ind w:left="133" w:right="592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Только место под установку датчиков / Целиком программно аппаратный комплекс взвешивания</w:t>
            </w:r>
          </w:p>
        </w:tc>
        <w:sdt>
          <w:sdtPr>
            <w:rPr>
              <w:sz w:val="16"/>
              <w:szCs w:val="16"/>
              <w:lang w:val="ru-RU"/>
            </w:rPr>
            <w:id w:val="7487807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558" w:type="dxa"/>
            <w:vMerge w:val="restart"/>
          </w:tcPr>
          <w:p w:rsidR="00E06CAB" w:rsidRPr="006D1AF8" w:rsidRDefault="00E06CAB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:rsidR="00E06CAB" w:rsidRPr="006D1AF8" w:rsidRDefault="00E06CAB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:rsidR="00E06CAB" w:rsidRPr="006D1AF8" w:rsidRDefault="00E06CAB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:rsidR="00E06CAB" w:rsidRPr="006D1AF8" w:rsidRDefault="00E06CAB">
            <w:pPr>
              <w:pStyle w:val="TableParagraph"/>
              <w:spacing w:before="0"/>
              <w:rPr>
                <w:sz w:val="18"/>
                <w:lang w:val="ru-RU"/>
              </w:rPr>
            </w:pPr>
          </w:p>
          <w:p w:rsidR="00E06CAB" w:rsidRDefault="006D1AF8">
            <w:pPr>
              <w:pStyle w:val="TableParagraph"/>
              <w:spacing w:before="104"/>
              <w:ind w:left="159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800" w:type="dxa"/>
            <w:vMerge w:val="restart"/>
          </w:tcPr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E06CAB">
            <w:pPr>
              <w:pStyle w:val="TableParagraph"/>
              <w:spacing w:before="0"/>
              <w:rPr>
                <w:sz w:val="18"/>
              </w:rPr>
            </w:pPr>
          </w:p>
          <w:p w:rsidR="00E06CAB" w:rsidRDefault="006D1AF8">
            <w:pPr>
              <w:pStyle w:val="TableParagraph"/>
              <w:spacing w:before="104"/>
              <w:ind w:left="133"/>
              <w:rPr>
                <w:sz w:val="16"/>
              </w:rPr>
            </w:pPr>
            <w:r>
              <w:rPr>
                <w:sz w:val="16"/>
              </w:rPr>
              <w:t>Подогрев</w:t>
            </w:r>
          </w:p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Да/нет</w:t>
            </w:r>
          </w:p>
        </w:tc>
        <w:sdt>
          <w:sdtPr>
            <w:rPr>
              <w:sz w:val="16"/>
              <w:szCs w:val="16"/>
            </w:rPr>
            <w:id w:val="-15215357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720"/>
        </w:trPr>
        <w:tc>
          <w:tcPr>
            <w:tcW w:w="558" w:type="dxa"/>
            <w:vMerge/>
          </w:tcPr>
          <w:p w:rsidR="00E06CAB" w:rsidRDefault="00E06CAB"/>
        </w:tc>
        <w:tc>
          <w:tcPr>
            <w:tcW w:w="1800" w:type="dxa"/>
            <w:vMerge/>
          </w:tcPr>
          <w:p w:rsidR="00E06CAB" w:rsidRDefault="00E06CAB"/>
        </w:tc>
        <w:tc>
          <w:tcPr>
            <w:tcW w:w="5318" w:type="dxa"/>
            <w:gridSpan w:val="3"/>
          </w:tcPr>
          <w:p w:rsidR="00E06CAB" w:rsidRPr="00B46E75" w:rsidRDefault="006D1AF8">
            <w:pPr>
              <w:pStyle w:val="TableParagraph"/>
              <w:ind w:left="133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 xml:space="preserve">Чем греть горячая вода через змеевик нерж. </w:t>
            </w:r>
            <w:r>
              <w:rPr>
                <w:sz w:val="16"/>
              </w:rPr>
              <w:t>AISI</w:t>
            </w:r>
            <w:r w:rsidRPr="00B46E75">
              <w:rPr>
                <w:sz w:val="16"/>
                <w:lang w:val="ru-RU"/>
              </w:rPr>
              <w:t>304</w:t>
            </w:r>
          </w:p>
          <w:p w:rsidR="00E06CAB" w:rsidRPr="006D1AF8" w:rsidRDefault="006D1AF8">
            <w:pPr>
              <w:pStyle w:val="TableParagraph"/>
              <w:spacing w:before="7" w:line="249" w:lineRule="auto"/>
              <w:ind w:left="133" w:right="2801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Рубашка нагрева (охлаждения) Электрический  ТЭН (ФЭН)</w:t>
            </w:r>
          </w:p>
        </w:tc>
        <w:sdt>
          <w:sdtPr>
            <w:rPr>
              <w:sz w:val="16"/>
              <w:szCs w:val="16"/>
              <w:lang w:val="ru-RU"/>
            </w:rPr>
            <w:id w:val="832802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336"/>
        </w:trPr>
        <w:tc>
          <w:tcPr>
            <w:tcW w:w="558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1800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5318" w:type="dxa"/>
            <w:gridSpan w:val="3"/>
          </w:tcPr>
          <w:p w:rsidR="00E06CAB" w:rsidRPr="006D1AF8" w:rsidRDefault="006D1AF8">
            <w:pPr>
              <w:pStyle w:val="TableParagraph"/>
              <w:ind w:left="133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С какой до какой температуры</w:t>
            </w:r>
          </w:p>
        </w:tc>
        <w:sdt>
          <w:sdtPr>
            <w:rPr>
              <w:sz w:val="16"/>
              <w:szCs w:val="16"/>
              <w:lang w:val="ru-RU"/>
            </w:rPr>
            <w:id w:val="-913934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 w:rsidRPr="006D1AF8">
        <w:trPr>
          <w:trHeight w:hRule="exact" w:val="336"/>
        </w:trPr>
        <w:tc>
          <w:tcPr>
            <w:tcW w:w="558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1800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5318" w:type="dxa"/>
            <w:gridSpan w:val="3"/>
          </w:tcPr>
          <w:p w:rsidR="00E06CAB" w:rsidRPr="006D1AF8" w:rsidRDefault="006D1AF8">
            <w:pPr>
              <w:pStyle w:val="TableParagraph"/>
              <w:ind w:left="133"/>
              <w:rPr>
                <w:sz w:val="16"/>
                <w:lang w:val="ru-RU"/>
              </w:rPr>
            </w:pPr>
            <w:r w:rsidRPr="006D1AF8">
              <w:rPr>
                <w:sz w:val="16"/>
                <w:lang w:val="ru-RU"/>
              </w:rPr>
              <w:t>За какое время надо нагреть,</w:t>
            </w:r>
          </w:p>
        </w:tc>
        <w:sdt>
          <w:sdtPr>
            <w:rPr>
              <w:sz w:val="16"/>
              <w:szCs w:val="16"/>
              <w:lang w:val="ru-RU"/>
            </w:rPr>
            <w:id w:val="1998994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  <w:lang w:val="ru-RU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336"/>
        </w:trPr>
        <w:tc>
          <w:tcPr>
            <w:tcW w:w="558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1800" w:type="dxa"/>
            <w:vMerge/>
          </w:tcPr>
          <w:p w:rsidR="00E06CAB" w:rsidRPr="006D1AF8" w:rsidRDefault="00E06CAB">
            <w:pPr>
              <w:rPr>
                <w:lang w:val="ru-RU"/>
              </w:rPr>
            </w:pPr>
          </w:p>
        </w:tc>
        <w:tc>
          <w:tcPr>
            <w:tcW w:w="5318" w:type="dxa"/>
            <w:gridSpan w:val="3"/>
          </w:tcPr>
          <w:p w:rsidR="00E06CAB" w:rsidRDefault="006D1AF8"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Теплоизоляция нужна да/нет</w:t>
            </w:r>
          </w:p>
        </w:tc>
        <w:sdt>
          <w:sdtPr>
            <w:rPr>
              <w:sz w:val="16"/>
              <w:szCs w:val="16"/>
            </w:rPr>
            <w:id w:val="-20441221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  <w:tr w:rsidR="00E06CAB">
        <w:trPr>
          <w:trHeight w:hRule="exact" w:val="528"/>
        </w:trPr>
        <w:tc>
          <w:tcPr>
            <w:tcW w:w="558" w:type="dxa"/>
          </w:tcPr>
          <w:p w:rsidR="00E06CAB" w:rsidRDefault="00E06CAB">
            <w:pPr>
              <w:pStyle w:val="TableParagraph"/>
              <w:spacing w:before="2"/>
              <w:rPr>
                <w:sz w:val="14"/>
              </w:rPr>
            </w:pPr>
          </w:p>
          <w:p w:rsidR="00E06CAB" w:rsidRDefault="006D1AF8">
            <w:pPr>
              <w:pStyle w:val="TableParagraph"/>
              <w:spacing w:before="0"/>
              <w:ind w:right="17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</w:t>
            </w:r>
          </w:p>
        </w:tc>
        <w:tc>
          <w:tcPr>
            <w:tcW w:w="1800" w:type="dxa"/>
          </w:tcPr>
          <w:p w:rsidR="00E06CAB" w:rsidRDefault="006D1AF8">
            <w:pPr>
              <w:pStyle w:val="TableParagraph"/>
              <w:spacing w:line="249" w:lineRule="auto"/>
              <w:ind w:left="133" w:right="130"/>
              <w:rPr>
                <w:sz w:val="16"/>
              </w:rPr>
            </w:pPr>
            <w:r>
              <w:rPr>
                <w:w w:val="95"/>
                <w:sz w:val="16"/>
              </w:rPr>
              <w:t xml:space="preserve">Дополнительные </w:t>
            </w:r>
            <w:r>
              <w:rPr>
                <w:sz w:val="16"/>
              </w:rPr>
              <w:t>опции</w:t>
            </w:r>
          </w:p>
        </w:tc>
        <w:tc>
          <w:tcPr>
            <w:tcW w:w="5318" w:type="dxa"/>
            <w:gridSpan w:val="3"/>
          </w:tcPr>
          <w:p w:rsidR="00E06CAB" w:rsidRDefault="00E06CAB"/>
        </w:tc>
        <w:sdt>
          <w:sdtPr>
            <w:rPr>
              <w:sz w:val="16"/>
              <w:szCs w:val="16"/>
            </w:rPr>
            <w:id w:val="-13517875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97" w:type="dxa"/>
              </w:tcPr>
              <w:p w:rsidR="00E06CAB" w:rsidRPr="006D1AF8" w:rsidRDefault="006D1AF8">
                <w:pPr>
                  <w:rPr>
                    <w:sz w:val="16"/>
                    <w:szCs w:val="16"/>
                  </w:rPr>
                </w:pPr>
                <w:r w:rsidRPr="006D1AF8">
                  <w:rPr>
                    <w:rStyle w:val="a5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</w:tr>
    </w:tbl>
    <w:p w:rsidR="00E06CAB" w:rsidRDefault="006D1AF8">
      <w:pPr>
        <w:spacing w:before="139"/>
        <w:ind w:left="441"/>
        <w:rPr>
          <w:color w:val="C0C0C0"/>
          <w:sz w:val="18"/>
          <w:lang w:val="ru-RU"/>
        </w:rPr>
      </w:pPr>
      <w:r w:rsidRPr="006D1AF8">
        <w:rPr>
          <w:color w:val="C0C0C0"/>
          <w:sz w:val="18"/>
          <w:lang w:val="ru-RU"/>
        </w:rPr>
        <w:t>Все поля в этом документе заполняемые.</w:t>
      </w:r>
    </w:p>
    <w:p w:rsidR="006D1AF8" w:rsidRDefault="006D1AF8">
      <w:pPr>
        <w:spacing w:before="139"/>
        <w:ind w:left="441"/>
        <w:rPr>
          <w:color w:val="C0C0C0"/>
          <w:sz w:val="18"/>
          <w:lang w:val="ru-RU"/>
        </w:rPr>
      </w:pPr>
    </w:p>
    <w:p w:rsidR="006D1AF8" w:rsidRDefault="006D1AF8">
      <w:pPr>
        <w:spacing w:before="139"/>
        <w:ind w:left="441"/>
        <w:rPr>
          <w:color w:val="C0C0C0"/>
          <w:sz w:val="18"/>
          <w:lang w:val="ru-RU"/>
        </w:rPr>
      </w:pPr>
    </w:p>
    <w:p w:rsidR="006D1AF8" w:rsidRDefault="006D1AF8">
      <w:pPr>
        <w:spacing w:before="139"/>
        <w:ind w:left="441"/>
        <w:rPr>
          <w:color w:val="C0C0C0"/>
          <w:sz w:val="18"/>
          <w:lang w:val="ru-RU"/>
        </w:rPr>
      </w:pPr>
    </w:p>
    <w:p w:rsidR="006D1AF8" w:rsidRDefault="006D1AF8">
      <w:pPr>
        <w:spacing w:before="139"/>
        <w:ind w:left="441"/>
        <w:rPr>
          <w:color w:val="C0C0C0"/>
          <w:sz w:val="18"/>
          <w:lang w:val="ru-RU"/>
        </w:rPr>
      </w:pPr>
    </w:p>
    <w:p w:rsidR="006D1AF8" w:rsidRDefault="006D1AF8">
      <w:pPr>
        <w:spacing w:before="139"/>
        <w:ind w:left="441"/>
        <w:rPr>
          <w:color w:val="C0C0C0"/>
          <w:sz w:val="18"/>
          <w:lang w:val="ru-RU"/>
        </w:rPr>
      </w:pPr>
    </w:p>
    <w:p w:rsidR="006D1AF8" w:rsidRDefault="006D1AF8" w:rsidP="006D1AF8">
      <w:pPr>
        <w:spacing w:before="139"/>
        <w:ind w:left="441" w:firstLine="720"/>
        <w:rPr>
          <w:color w:val="C0C0C0"/>
          <w:sz w:val="18"/>
          <w:lang w:val="ru-RU"/>
        </w:rPr>
      </w:pPr>
    </w:p>
    <w:p w:rsidR="006D1AF8" w:rsidRDefault="006D1AF8">
      <w:pPr>
        <w:spacing w:before="139"/>
        <w:ind w:left="441"/>
        <w:rPr>
          <w:color w:val="C0C0C0"/>
          <w:sz w:val="18"/>
          <w:lang w:val="ru-RU"/>
        </w:rPr>
      </w:pPr>
    </w:p>
    <w:p w:rsidR="006D1AF8" w:rsidRDefault="006D1AF8">
      <w:pPr>
        <w:spacing w:before="139"/>
        <w:ind w:left="441"/>
        <w:rPr>
          <w:color w:val="C0C0C0"/>
          <w:sz w:val="18"/>
          <w:lang w:val="ru-RU"/>
        </w:rPr>
      </w:pPr>
    </w:p>
    <w:p w:rsidR="006D1AF8" w:rsidRPr="006D1AF8" w:rsidRDefault="006D1AF8">
      <w:pPr>
        <w:spacing w:before="139"/>
        <w:ind w:left="441"/>
        <w:rPr>
          <w:sz w:val="18"/>
          <w:lang w:val="ru-RU"/>
        </w:rPr>
      </w:pPr>
    </w:p>
    <w:sectPr w:rsidR="006D1AF8" w:rsidRPr="006D1AF8">
      <w:pgSz w:w="10800" w:h="14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BdBjkA7xVxAG0Xs/xDyd1mXpBEN6UOTsEySI6kbiu/iKlPT4UmBNFZrXBs/2ubnmSx+ociReLCaEa/UMj06A==" w:salt="xycqr0nPHYTDi8PZroQp5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6CAB"/>
    <w:rsid w:val="0004460B"/>
    <w:rsid w:val="006D1AF8"/>
    <w:rsid w:val="00B46E75"/>
    <w:rsid w:val="00E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ECDED0B"/>
  <w15:docId w15:val="{11EE1B59-5AD0-41D7-851B-3FFD8A6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7"/>
    </w:pPr>
  </w:style>
  <w:style w:type="character" w:styleId="a5">
    <w:name w:val="Placeholder Text"/>
    <w:basedOn w:val="a0"/>
    <w:uiPriority w:val="99"/>
    <w:semiHidden/>
    <w:rsid w:val="006D1AF8"/>
    <w:rPr>
      <w:color w:val="808080"/>
    </w:rPr>
  </w:style>
  <w:style w:type="character" w:styleId="a6">
    <w:name w:val="Hyperlink"/>
    <w:basedOn w:val="a0"/>
    <w:uiPriority w:val="99"/>
    <w:unhideWhenUsed/>
    <w:rsid w:val="00B46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-product.ru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rom-produc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prom-product.ru%2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rom-product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2A767-5791-4765-880C-A517E88FF70D}"/>
      </w:docPartPr>
      <w:docPartBody>
        <w:p w:rsidR="00901FA9" w:rsidRDefault="007F102B">
          <w:r w:rsidRPr="00EB275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B"/>
    <w:rsid w:val="007F102B"/>
    <w:rsid w:val="00901FA9"/>
    <w:rsid w:val="00E10F13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1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5D72-62E5-4E1C-8FD6-A6B923BE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Admin</dc:creator>
  <cp:lastModifiedBy>JOID</cp:lastModifiedBy>
  <cp:revision>5</cp:revision>
  <dcterms:created xsi:type="dcterms:W3CDTF">2020-10-26T11:05:00Z</dcterms:created>
  <dcterms:modified xsi:type="dcterms:W3CDTF">2020-10-27T06:36:00Z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Acrobat PDFMaker 15 для PowerPoint</vt:lpwstr>
  </property>
  <property fmtid="{D5CDD505-2E9C-101B-9397-08002B2CF9AE}" pid="4" name="LastSaved">
    <vt:filetime>2020-10-26T00:00:00Z</vt:filetime>
  </property>
</Properties>
</file>